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3B0" w:rsidRDefault="00DA53B0" w:rsidP="00DA53B0">
      <w:pPr>
        <w:spacing w:before="0" w:line="240" w:lineRule="auto"/>
        <w:contextualSpacing/>
        <w:rPr>
          <w:rFonts w:eastAsiaTheme="minorHAnsi"/>
          <w:b/>
          <w:sz w:val="24"/>
          <w:szCs w:val="24"/>
        </w:rPr>
      </w:pPr>
      <w:bookmarkStart w:id="0" w:name="_GoBack"/>
      <w:r w:rsidRPr="00A601D9">
        <w:rPr>
          <w:rFonts w:eastAsiaTheme="minorHAnsi"/>
          <w:b/>
          <w:sz w:val="24"/>
          <w:szCs w:val="24"/>
        </w:rPr>
        <w:t>2.</w:t>
      </w:r>
      <w:r w:rsidR="00AA3161">
        <w:rPr>
          <w:rFonts w:eastAsiaTheme="minorHAnsi"/>
          <w:b/>
          <w:sz w:val="24"/>
          <w:szCs w:val="24"/>
        </w:rPr>
        <w:t>2</w:t>
      </w:r>
      <w:r w:rsidRPr="00A601D9">
        <w:rPr>
          <w:rFonts w:eastAsiaTheme="minorHAnsi"/>
          <w:b/>
          <w:sz w:val="24"/>
          <w:szCs w:val="24"/>
        </w:rPr>
        <w:t xml:space="preserve"> General Requirements</w:t>
      </w:r>
      <w:r w:rsidR="00AA3161">
        <w:rPr>
          <w:rFonts w:eastAsiaTheme="minorHAnsi"/>
          <w:b/>
          <w:sz w:val="24"/>
          <w:szCs w:val="24"/>
        </w:rPr>
        <w:t xml:space="preserve"> with Backboard</w:t>
      </w:r>
    </w:p>
    <w:bookmarkEnd w:id="0"/>
    <w:p w:rsidR="00AA3161" w:rsidRPr="00AA3161" w:rsidRDefault="00AA3161" w:rsidP="00AA3161">
      <w:pPr>
        <w:spacing w:before="0" w:line="240" w:lineRule="auto"/>
        <w:contextualSpacing/>
        <w:rPr>
          <w:rFonts w:eastAsiaTheme="minorHAnsi"/>
          <w:sz w:val="24"/>
          <w:szCs w:val="24"/>
        </w:rPr>
      </w:pPr>
      <w:r w:rsidRPr="00AA3161">
        <w:rPr>
          <w:rFonts w:eastAsiaTheme="minorHAnsi"/>
          <w:sz w:val="24"/>
          <w:szCs w:val="24"/>
        </w:rPr>
        <w:t xml:space="preserve">Install new backboard, new patch panel, mount existing equipment to backboard, install necessary cabling. Test network (phones, printers, time clocks, internet connectivity). Follow CEG Technician Check-In and Check-Out process. </w:t>
      </w:r>
    </w:p>
    <w:p w:rsidR="00AA3161" w:rsidRPr="00A601D9" w:rsidRDefault="00AA3161" w:rsidP="00DA53B0">
      <w:pPr>
        <w:spacing w:before="0" w:line="240" w:lineRule="auto"/>
        <w:contextualSpacing/>
        <w:rPr>
          <w:rFonts w:eastAsiaTheme="minorHAnsi"/>
          <w:b/>
          <w:sz w:val="24"/>
          <w:szCs w:val="24"/>
        </w:rPr>
      </w:pPr>
    </w:p>
    <w:p w:rsidR="006F07AB" w:rsidRDefault="006F07AB"/>
    <w:sectPr w:rsidR="006F0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3B0"/>
    <w:rsid w:val="006F07AB"/>
    <w:rsid w:val="008A7435"/>
    <w:rsid w:val="00AA3161"/>
    <w:rsid w:val="00DA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3B0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3B0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2015-02-03T20:13:00Z</dcterms:created>
  <dcterms:modified xsi:type="dcterms:W3CDTF">2015-02-03T20:13:00Z</dcterms:modified>
</cp:coreProperties>
</file>